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17" w:rsidRPr="00382FD2" w:rsidRDefault="000C5F17" w:rsidP="001A60B7">
      <w:pPr>
        <w:tabs>
          <w:tab w:val="center" w:pos="3968"/>
          <w:tab w:val="right" w:pos="8504"/>
        </w:tabs>
        <w:spacing w:after="80" w:line="276" w:lineRule="auto"/>
        <w:ind w:left="-567"/>
        <w:rPr>
          <w:rFonts w:ascii="Times New Roman" w:hAnsi="Times New Roman"/>
          <w:b/>
          <w:sz w:val="32"/>
          <w:szCs w:val="32"/>
          <w:shd w:val="clear" w:color="auto" w:fill="FFFFFF"/>
          <w:lang w:val="eu-ES"/>
        </w:rPr>
      </w:pPr>
      <w:r w:rsidRPr="00382FD2">
        <w:rPr>
          <w:rFonts w:ascii="Times New Roman" w:hAnsi="Times New Roman"/>
          <w:b/>
          <w:sz w:val="32"/>
          <w:szCs w:val="32"/>
          <w:shd w:val="clear" w:color="auto" w:fill="FFFFFF"/>
          <w:lang w:val="eu-ES"/>
        </w:rPr>
        <w:tab/>
        <w:t>LESAKAKO MENDI LASTERKETA 202</w:t>
      </w:r>
      <w:r w:rsidR="003E755A">
        <w:rPr>
          <w:rFonts w:ascii="Times New Roman" w:hAnsi="Times New Roman"/>
          <w:b/>
          <w:sz w:val="32"/>
          <w:szCs w:val="32"/>
          <w:shd w:val="clear" w:color="auto" w:fill="FFFFFF"/>
          <w:lang w:val="eu-ES"/>
        </w:rPr>
        <w:t>6</w:t>
      </w:r>
      <w:r w:rsidRPr="00382FD2">
        <w:rPr>
          <w:rFonts w:ascii="Times New Roman" w:hAnsi="Times New Roman"/>
          <w:b/>
          <w:sz w:val="32"/>
          <w:szCs w:val="32"/>
          <w:shd w:val="clear" w:color="auto" w:fill="FFFFFF"/>
          <w:lang w:val="eu-ES"/>
        </w:rPr>
        <w:tab/>
      </w:r>
    </w:p>
    <w:p w:rsidR="000C5F17" w:rsidRPr="00382FD2" w:rsidRDefault="000C5F17" w:rsidP="001A60B7">
      <w:pPr>
        <w:spacing w:after="80" w:line="276" w:lineRule="auto"/>
        <w:ind w:left="-56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u-ES"/>
        </w:rPr>
      </w:pPr>
      <w:r w:rsidRPr="00382FD2">
        <w:rPr>
          <w:rFonts w:ascii="Times New Roman" w:hAnsi="Times New Roman"/>
          <w:b/>
          <w:sz w:val="28"/>
          <w:szCs w:val="28"/>
          <w:shd w:val="clear" w:color="auto" w:fill="FFFFFF"/>
          <w:lang w:val="eu-ES"/>
        </w:rPr>
        <w:t>ARAUDIA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1. TOKIA ETA DATA</w:t>
      </w:r>
    </w:p>
    <w:p w:rsidR="000C5F17" w:rsidRPr="00382FD2" w:rsidRDefault="00F0231C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Lesakako Mendi Lasterketaren </w:t>
      </w:r>
      <w:r w:rsidR="003E755A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7</w:t>
      </w:r>
      <w:r w:rsidR="000C5F17"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 edizioa 202</w:t>
      </w:r>
      <w:r w:rsidR="003E755A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6</w:t>
      </w:r>
      <w:r w:rsidR="009617C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ko martxoaren </w:t>
      </w:r>
      <w:r w:rsidR="003E755A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15</w:t>
      </w:r>
      <w:r w:rsidR="000C5F17"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an ospatuko da, igandean, goizeko 10.00etatik aurrera, Lesakako Plaza Zaharrean hasi eta bukatuko delarik.</w:t>
      </w:r>
      <w:r w:rsidR="000C5F17" w:rsidRPr="00382FD2">
        <w:rPr>
          <w:rFonts w:ascii="Times New Roman" w:hAnsi="Times New Roman"/>
          <w:sz w:val="24"/>
          <w:szCs w:val="24"/>
          <w:lang w:val="eu-ES"/>
        </w:rPr>
        <w:br/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2. IBILBIDEA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ab/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14 kilometroko ibilbide zirkularra da, 900 metroko desnibel positiboarekin, Lesakako plazatik abiatuta, Frainera igota (455m), Piedaderaino jaitsita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, handik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probaren punturik altuenera igotzeko, Unanuako kaskora (650), eta gero herrira jaisteko, 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plazan amaitzeko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 xml:space="preserve">3.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PARTE-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HARTZEA</w:t>
      </w:r>
    </w:p>
    <w:p w:rsidR="000C5F17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16 urtetik gorako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atletek parte hartu ahal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dute. Atleta adingabeek amaren/aitaren/tutorearen ba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imena aurkeztu beharko dute,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antolakuntzara bidali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ta.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  <w:t>Aldez aurretik azterketa medikoa eta esfortzu-proba egitea gomendatzen zaie parte-hartzaileei, parte-hartzaile guztiek kirol-jardueraren ondoriozko arriskua onartuz.</w:t>
      </w:r>
    </w:p>
    <w:p w:rsidR="003E755A" w:rsidRDefault="003E755A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3E755A" w:rsidRDefault="003E755A" w:rsidP="003E755A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b/>
          <w:sz w:val="24"/>
          <w:szCs w:val="24"/>
          <w:shd w:val="clear" w:color="auto" w:fill="FFFFFF"/>
        </w:rPr>
        <w:t>4. MATERIAL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A</w:t>
      </w:r>
    </w:p>
    <w:p w:rsidR="003E755A" w:rsidRPr="00816A58" w:rsidRDefault="003E755A" w:rsidP="003E755A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Partehartzaileek hurrengo materiala eraman beharko dute</w:t>
      </w:r>
      <w:r w:rsidRPr="00816A58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3E755A" w:rsidRPr="00816A58" w:rsidRDefault="003E755A" w:rsidP="003E755A">
      <w:pPr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Edalontzi bat</w:t>
      </w:r>
    </w:p>
    <w:p w:rsidR="003E755A" w:rsidRPr="00816A58" w:rsidRDefault="003E755A" w:rsidP="003E755A">
      <w:pPr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Haizearen aurkako jaka</w:t>
      </w:r>
    </w:p>
    <w:p w:rsidR="003E755A" w:rsidRPr="00816A58" w:rsidRDefault="003E755A" w:rsidP="003E755A">
      <w:pPr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6A58">
        <w:rPr>
          <w:rFonts w:ascii="Times New Roman" w:hAnsi="Times New Roman"/>
          <w:sz w:val="24"/>
          <w:szCs w:val="24"/>
          <w:shd w:val="clear" w:color="auto" w:fill="FFFFFF"/>
        </w:rPr>
        <w:t>manta t</w:t>
      </w:r>
      <w:r>
        <w:rPr>
          <w:rFonts w:ascii="Times New Roman" w:hAnsi="Times New Roman"/>
          <w:sz w:val="24"/>
          <w:szCs w:val="24"/>
          <w:shd w:val="clear" w:color="auto" w:fill="FFFFFF"/>
        </w:rPr>
        <w:t>ermikoa</w:t>
      </w:r>
    </w:p>
    <w:p w:rsidR="003E755A" w:rsidRPr="00382FD2" w:rsidRDefault="003E755A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Pr="00894736" w:rsidRDefault="000C5F17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5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MAILAK</w:t>
      </w:r>
    </w:p>
    <w:p w:rsidR="000C5F17" w:rsidRDefault="000C5F17" w:rsidP="00300171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E94904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Kategoria absolutua: erreferentziazko urtean betetako 18 urtetik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aurrera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</w:t>
      </w:r>
    </w:p>
    <w:p w:rsidR="000C5F17" w:rsidRPr="00382FD2" w:rsidRDefault="00E94904" w:rsidP="00300171">
      <w:pPr>
        <w:spacing w:after="80"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Beteranoen kategoria: erreferentziazko urtean betetako 45 urtetik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aurrera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</w:t>
      </w:r>
    </w:p>
    <w:p w:rsidR="000C5F17" w:rsidRDefault="000C5F17" w:rsidP="003D3763">
      <w:pPr>
        <w:pStyle w:val="Default"/>
        <w:jc w:val="both"/>
        <w:rPr>
          <w:rFonts w:ascii="Times New Roman" w:hAnsi="Times New Roman"/>
          <w:shd w:val="clear" w:color="auto" w:fill="FFFFFF"/>
          <w:lang w:val="eu-ES"/>
        </w:rPr>
      </w:pPr>
      <w:r w:rsidRPr="00382FD2">
        <w:rPr>
          <w:rFonts w:ascii="Times New Roman" w:hAnsi="Times New Roman"/>
          <w:shd w:val="clear" w:color="auto" w:fill="FFFFFF"/>
          <w:lang w:val="eu-ES"/>
        </w:rPr>
        <w:t xml:space="preserve">* </w:t>
      </w:r>
      <w:r>
        <w:rPr>
          <w:rFonts w:ascii="Times New Roman" w:hAnsi="Times New Roman"/>
          <w:shd w:val="clear" w:color="auto" w:fill="FFFFFF"/>
          <w:lang w:val="eu-ES"/>
        </w:rPr>
        <w:t xml:space="preserve">Proba </w:t>
      </w:r>
      <w:r w:rsidR="003E755A">
        <w:rPr>
          <w:b/>
          <w:bCs/>
          <w:sz w:val="20"/>
          <w:szCs w:val="20"/>
        </w:rPr>
        <w:t xml:space="preserve">NAFARROAKO LERROKO MENDI LASTERKETEN TXAPELKETArako </w:t>
      </w:r>
      <w:r w:rsidR="003E755A">
        <w:rPr>
          <w:rFonts w:ascii="Times New Roman" w:hAnsi="Times New Roman"/>
          <w:shd w:val="clear" w:color="auto" w:fill="FFFFFF"/>
          <w:lang w:val="eu-ES"/>
        </w:rPr>
        <w:t>puntuagarria</w:t>
      </w:r>
      <w:r w:rsidR="003E755A">
        <w:rPr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hd w:val="clear" w:color="auto" w:fill="FFFFFF"/>
          <w:lang w:val="eu-ES"/>
        </w:rPr>
        <w:t xml:space="preserve"> </w:t>
      </w:r>
      <w:r w:rsidRPr="00382FD2">
        <w:rPr>
          <w:rFonts w:ascii="Times New Roman" w:hAnsi="Times New Roman"/>
          <w:shd w:val="clear" w:color="auto" w:fill="FFFFFF"/>
          <w:lang w:val="eu-ES"/>
        </w:rPr>
        <w:t>(ho</w:t>
      </w:r>
      <w:r>
        <w:rPr>
          <w:rFonts w:ascii="Times New Roman" w:hAnsi="Times New Roman"/>
          <w:shd w:val="clear" w:color="auto" w:fill="FFFFFF"/>
          <w:lang w:val="eu-ES"/>
        </w:rPr>
        <w:t>rretarako, nahitaezkoa da FNDMEn</w:t>
      </w:r>
      <w:r w:rsidRPr="00382FD2">
        <w:rPr>
          <w:rFonts w:ascii="Times New Roman" w:hAnsi="Times New Roman"/>
          <w:shd w:val="clear" w:color="auto" w:fill="FFFFFF"/>
          <w:lang w:val="eu-ES"/>
        </w:rPr>
        <w:t xml:space="preserve"> federatuta egotea).</w:t>
      </w:r>
    </w:p>
    <w:p w:rsidR="003D3763" w:rsidRDefault="003D3763" w:rsidP="003D3763">
      <w:pPr>
        <w:pStyle w:val="Default"/>
        <w:jc w:val="both"/>
        <w:rPr>
          <w:rFonts w:ascii="Times New Roman" w:hAnsi="Times New Roman"/>
          <w:shd w:val="clear" w:color="auto" w:fill="FFFFFF"/>
          <w:lang w:val="eu-ES"/>
        </w:rPr>
      </w:pPr>
    </w:p>
    <w:p w:rsidR="003D3763" w:rsidRPr="003D3763" w:rsidRDefault="003D3763" w:rsidP="003D3763">
      <w:pPr>
        <w:pStyle w:val="Default"/>
        <w:jc w:val="both"/>
        <w:rPr>
          <w:sz w:val="20"/>
          <w:szCs w:val="20"/>
        </w:rPr>
      </w:pP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i/>
          <w:sz w:val="24"/>
          <w:szCs w:val="24"/>
          <w:lang w:val="eu-ES"/>
        </w:rPr>
      </w:pPr>
    </w:p>
    <w:p w:rsidR="00894736" w:rsidRPr="00894736" w:rsidRDefault="003E755A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lastRenderedPageBreak/>
        <w:t>6</w:t>
      </w:r>
      <w:r w:rsidR="000C5F17"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SARIAK</w:t>
      </w:r>
    </w:p>
    <w:p w:rsidR="000C5F17" w:rsidRDefault="0076357C" w:rsidP="004A3B9C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-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Emakumezko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eta 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gizonezko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kategoria 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orokorreko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lehenengo, bigarren eta hirugarren sailkatuarentzat.</w:t>
      </w:r>
    </w:p>
    <w:p w:rsidR="0076357C" w:rsidRDefault="0076357C" w:rsidP="004A3B9C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76357C" w:rsidRDefault="0076357C" w:rsidP="004A3B9C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-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Emakumezko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eta 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gizonezko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kategoria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beteranoko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lehenengo, bigarren eta hirugarren sailkatuarentzat.</w:t>
      </w:r>
    </w:p>
    <w:p w:rsidR="0076357C" w:rsidRPr="00382FD2" w:rsidRDefault="0076357C" w:rsidP="004A3B9C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Default="00634060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-</w:t>
      </w:r>
      <w:r w:rsidR="000C5F17"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Beti Gazte Klubeko le</w:t>
      </w:r>
      <w:r w:rsidR="00420A19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henengo emakume eta gizonezkoa.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420A19" w:rsidRDefault="00634060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-</w:t>
      </w:r>
      <w:r w:rsidR="000C5F17"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18 urtetik beherako lehenengo emakume eta gizon</w:t>
      </w:r>
      <w:r w:rsidR="000C5F17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e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zkoa.</w:t>
      </w:r>
    </w:p>
    <w:p w:rsidR="00634060" w:rsidRPr="00382FD2" w:rsidRDefault="00634060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791B27" w:rsidRDefault="00634060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-</w:t>
      </w:r>
      <w:r w:rsidR="00420A19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Talde 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onena</w:t>
      </w:r>
      <w:r w:rsidR="000C5F17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 Taldea mistoa izanen da eta gutxienez hiru lagunez osatua</w:t>
      </w:r>
      <w:r w:rsidR="00420A19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</w:t>
      </w:r>
    </w:p>
    <w:p w:rsidR="003C2DD9" w:rsidRDefault="003C2DD9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3C2DD9" w:rsidRPr="00382FD2" w:rsidRDefault="003C2DD9" w:rsidP="003C2DD9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-Lasterketako errekorra hausten duen emakume eta gizonezkoa.</w:t>
      </w:r>
    </w:p>
    <w:p w:rsidR="000C5F17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Sariak metagarriak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dira.</w:t>
      </w:r>
    </w:p>
    <w:p w:rsidR="003C2DD9" w:rsidRDefault="003C2DD9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3C2DD9" w:rsidRPr="0076357C" w:rsidRDefault="003C2DD9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SARI BANAK</w:t>
      </w:r>
      <w:r w:rsidR="0076418B"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ETA EGUERDIKO 12:30E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TAN IZANEN DA ETA ON</w:t>
      </w:r>
      <w:r w:rsidR="00B3640A"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DO</w:t>
      </w:r>
      <w:r w:rsidRPr="0076357C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REN PARTEHARTZAILEENTZAT LUNTXA ESKAINIKO DA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lang w:val="eu-ES"/>
        </w:rPr>
      </w:pP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7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INSKRIPZIOAK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Gehienez 300 parte-hartzaile. </w:t>
      </w:r>
      <w:r w:rsidR="003D3763" w:rsidRP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Urtarrilaren 2tik martxoaren 13</w:t>
      </w:r>
      <w:r w:rsidR="0076357C" w:rsidRP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ko 12:00ak</w:t>
      </w:r>
      <w:r w:rsidRP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bitartean</w:t>
      </w:r>
      <w:r w:rsid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, edo dortsalak bukatu arte,</w:t>
      </w:r>
      <w:bookmarkStart w:id="0" w:name="_GoBack"/>
      <w:bookmarkEnd w:id="0"/>
      <w:r w:rsidRP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eginen dira, </w:t>
      </w:r>
      <w:r w:rsidR="0076418B" w:rsidRP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www.kronoak.com </w:t>
      </w:r>
      <w:r w:rsidRPr="0076357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webgunearen bidez.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Ezin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da inskribatu probaren egunean.</w:t>
      </w:r>
      <w:r w:rsidR="00246D8F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Salneurria 2</w:t>
      </w:r>
      <w:r w:rsidR="00D20D9A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3</w:t>
      </w:r>
      <w:r w:rsidR="00246D8F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€koa izanen da, Beti Gazteko bazkideek 3€ko deskontua izanen dutelarik.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Ezin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da dortsal aldaketarik egin.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Martxoaren </w:t>
      </w:r>
      <w:r w:rsidR="003D3763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7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ra arte onartuko dira itzulketak.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Guztiz debekatua dago bertze per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t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sona baten dortsalarekin ateratzea.</w:t>
      </w:r>
    </w:p>
    <w:p w:rsidR="00246D8F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Inskripzioaren zenbatekoak proban parte hartzeko eskubidea ematen du, erantzukizun zibileko eta istripuetako asegurua barne.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lastRenderedPageBreak/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8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DORTSALAK EMATEA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Dortsalak aurreko egunean banatuko dira </w:t>
      </w:r>
      <w:r w:rsidR="00F0231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Beti Gazte elkartearen egoitzan 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16:</w:t>
      </w:r>
      <w:r w:rsidR="00F0231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30etatik 18: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30et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ara eta proba egunean </w:t>
      </w:r>
      <w:r w:rsidR="00F0231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udaletxeko arkupeetan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8:00etatik 9:30etara. (n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ahitaezkoa da NANa aurkeztea).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Ber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zeren dortsalak jaso ahal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dira, betiere inskribatutako pertsonaren NANaren fotokopia eta sinatutako baimena aurkezten badira.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Kontsigna egonen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da. 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Pr="00382FD2" w:rsidRDefault="003E755A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9</w:t>
      </w:r>
      <w:r w:rsidR="000C5F17"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SEINA</w:t>
      </w:r>
      <w:r w:rsidR="000C5F17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L</w:t>
      </w:r>
      <w:r w:rsidR="000C5F17"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EZTAPENA</w:t>
      </w:r>
    </w:p>
    <w:p w:rsidR="000C5F17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t>Ibilbidea be</w:t>
      </w:r>
      <w:r>
        <w:rPr>
          <w:rFonts w:ascii="Times New Roman" w:hAnsi="Times New Roman"/>
          <w:sz w:val="24"/>
          <w:szCs w:val="24"/>
          <w:lang w:val="eu-ES"/>
        </w:rPr>
        <w:t>har bezala seinaleztatuta egonen</w:t>
      </w:r>
      <w:r w:rsidRPr="00382FD2">
        <w:rPr>
          <w:rFonts w:ascii="Times New Roman" w:hAnsi="Times New Roman"/>
          <w:sz w:val="24"/>
          <w:szCs w:val="24"/>
          <w:lang w:val="eu-ES"/>
        </w:rPr>
        <w:t xml:space="preserve"> da, zinten eta banderatxoen</w:t>
      </w:r>
      <w:r>
        <w:rPr>
          <w:rFonts w:ascii="Times New Roman" w:hAnsi="Times New Roman"/>
          <w:sz w:val="24"/>
          <w:szCs w:val="24"/>
          <w:lang w:val="eu-ES"/>
        </w:rPr>
        <w:t xml:space="preserve"> bidez.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10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 xml:space="preserve">.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HORNIDURA-GUNEAK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6 hornidura-gune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dira, helmugakoa barne.</w:t>
      </w:r>
    </w:p>
    <w:p w:rsidR="000C5F17" w:rsidRPr="00382FD2" w:rsidRDefault="000C5F17" w:rsidP="00282210">
      <w:pPr>
        <w:spacing w:after="80" w:line="276" w:lineRule="auto"/>
        <w:ind w:left="567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1. 3. km (Frain): likidoa </w:t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hyperlink r:id="rId7" w:tgtFrame="_blank" w:history="1">
        <w:r w:rsidRPr="00382FD2">
          <w:rPr>
            <w:rFonts w:ascii="Times New Roman" w:hAnsi="Times New Roman"/>
            <w:sz w:val="24"/>
            <w:szCs w:val="24"/>
            <w:lang w:val="eu-ES"/>
          </w:rPr>
          <w:t>2.</w:t>
        </w:r>
      </w:hyperlink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6. km: likidoa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</w:r>
      <w:hyperlink r:id="rId8" w:tgtFrame="_blank" w:history="1">
        <w:r w:rsidRPr="00382FD2">
          <w:rPr>
            <w:rFonts w:ascii="Times New Roman" w:hAnsi="Times New Roman"/>
            <w:sz w:val="24"/>
            <w:szCs w:val="24"/>
            <w:lang w:val="eu-ES"/>
          </w:rPr>
          <w:t xml:space="preserve">3. </w:t>
        </w:r>
      </w:hyperlink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7,5. km: likidoa eta solidoa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</w:r>
      <w:hyperlink r:id="rId9" w:tgtFrame="_blank" w:history="1">
        <w:r w:rsidRPr="00382FD2">
          <w:rPr>
            <w:rFonts w:ascii="Times New Roman" w:hAnsi="Times New Roman"/>
            <w:sz w:val="24"/>
            <w:szCs w:val="24"/>
            <w:lang w:val="eu-ES"/>
          </w:rPr>
          <w:t xml:space="preserve">4. </w:t>
        </w:r>
      </w:hyperlink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9. km (Unanua): likidoa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</w:r>
      <w:hyperlink r:id="rId10" w:tgtFrame="_blank" w:history="1">
        <w:r w:rsidRPr="00382FD2">
          <w:rPr>
            <w:rFonts w:ascii="Times New Roman" w:hAnsi="Times New Roman"/>
            <w:sz w:val="24"/>
            <w:szCs w:val="24"/>
            <w:lang w:val="eu-ES"/>
          </w:rPr>
          <w:t xml:space="preserve">5. </w:t>
        </w:r>
      </w:hyperlink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12</w:t>
      </w:r>
      <w:r w:rsidR="003E755A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.5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. km: likidoa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  <w:t>6. HELMUGA: likidoa eta solidoa</w:t>
      </w:r>
    </w:p>
    <w:p w:rsidR="000C5F17" w:rsidRPr="00382FD2" w:rsidRDefault="000C5F17" w:rsidP="00FE090B">
      <w:pPr>
        <w:spacing w:after="80" w:line="276" w:lineRule="auto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Hornidura-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gune 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bakoitzean zabor-ontziak egonen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dira. Lasterketa balio ekologik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o handiko ingurune batetik pasatzen da, eta parte-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hartzaileei ingurune hori ahalik eta gehien errespetatzeko eskatzen zaie.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  <w:t>Debekatuta dago hornidura-guneetatik kanpo kanpoko laguntza ematea (sorospen kasuetan izan ezik).</w:t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11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KRONOMETRAJEA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</w:t>
      </w:r>
    </w:p>
    <w:p w:rsidR="000C5F17" w:rsidRPr="00382FD2" w:rsidRDefault="000C5F17" w:rsidP="00FE090B">
      <w:pPr>
        <w:spacing w:after="80" w:line="276" w:lineRule="auto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K</w:t>
      </w:r>
      <w:r w:rsidR="00F0231C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arreraren kronometrajea txiparen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bidez eginen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da.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br/>
        <w:t>Parte-hartzaileek 30 minutuko epea izango dute edozein erreklamazio egiteko, eta hortik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aurrera emaitzak ofizialak bihurtuko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dira.</w:t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lastRenderedPageBreak/>
        <w:br/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1</w:t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2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OSASUN LAGUNTZA</w:t>
      </w:r>
    </w:p>
    <w:p w:rsidR="000C5F17" w:rsidRPr="00382FD2" w:rsidRDefault="000C5F17" w:rsidP="00FE090B">
      <w:pPr>
        <w:spacing w:after="80" w:line="276" w:lineRule="auto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Antolaku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ntzak sorospen-zerbitzuak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ditu puntu estrategikoetan.</w:t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Behar bezala seina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leztatuta egonen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diren aldagela eta dutxak izanen dira.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Parte-hartzaile guztiek laguntzaile izan beharko dute istripua izan duen norbait egonez gero, eta igarotze-kontroletan 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horren berri eman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beharko dute.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13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 xml:space="preserve">.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ERANTZU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KIZUNA</w:t>
      </w:r>
    </w:p>
    <w:p w:rsidR="000C5F17" w:rsidRPr="00382FD2" w:rsidRDefault="000C5F17" w:rsidP="00F8705C">
      <w:pPr>
        <w:spacing w:after="80" w:line="276" w:lineRule="auto"/>
        <w:jc w:val="both"/>
        <w:rPr>
          <w:rFonts w:ascii="Verdana" w:hAnsi="Verdana"/>
          <w:color w:val="000000"/>
          <w:sz w:val="23"/>
          <w:szCs w:val="23"/>
          <w:shd w:val="clear" w:color="auto" w:fill="E6F4FF"/>
          <w:lang w:val="eu-ES"/>
        </w:rPr>
      </w:pP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Antolakuntzak bere gain hartuko du zirkuituaren barruan dauden korrikalariek izan ditzaketen istripuen erantzukizuna, baina ez du 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erantzukizunik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korrikalariaren arduragabekeriagatik istripurik gertatuz gero. Arduragabekeriatzat joko da,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halaber, dortsalik gabe edo ber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z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e pertsona baten dortsalarekin korrika egitea edo seinaleztatuko ibilbidetik irtetea. Kasu horretan, korrikala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riak izanen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 dira beren buruari eta hirugarrenei sor dakizkiekeen kalteen erantzule.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Iruzurrezko parte-hartzeare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n kasuan (dortsalik gabe edo ber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z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e pertsona baten dortsal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arekin korrika egitea), antolakuntz</w:t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ak bera eta dortsalaren titularra zigortuko ditu, hurrengo edizioetan parte ez hartzeko debekuarekin, eta probatik kanpo geratuko da.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lang w:val="eu-ES"/>
        </w:rPr>
        <w:br/>
      </w:r>
      <w:r w:rsidR="003E755A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14</w:t>
      </w: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. IRUDI ESKUBIDEAK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 w:rsidRPr="00382FD2">
        <w:rPr>
          <w:rFonts w:ascii="Verdana" w:hAnsi="Verdana"/>
          <w:color w:val="000000"/>
          <w:sz w:val="23"/>
          <w:szCs w:val="23"/>
          <w:lang w:val="eu-ES"/>
        </w:rPr>
        <w:br/>
      </w:r>
      <w:r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Parte-hartzaileek baimena ematen diete antolakuntzari eta bere babesleei probaren testuinguruan grabatutako argazkiak eta bideoak libreki argitaratzea.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  <w:r w:rsidRPr="00382FD2"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  <w:t>Araudian jasota ez dagoen edozein gai lasterketaren antolakuntzak ebatziko du.</w:t>
      </w:r>
    </w:p>
    <w:p w:rsidR="000C5F17" w:rsidRPr="00382FD2" w:rsidRDefault="000C5F17" w:rsidP="00282210">
      <w:pPr>
        <w:spacing w:after="80"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eu-ES"/>
        </w:rPr>
      </w:pPr>
    </w:p>
    <w:p w:rsidR="000C5F17" w:rsidRPr="00382FD2" w:rsidRDefault="00F0231C" w:rsidP="003D3763">
      <w:pPr>
        <w:spacing w:after="80" w:line="276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val="eu-E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Lesakan 202</w:t>
      </w:r>
      <w:r w:rsidR="00375B3E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5e</w:t>
      </w:r>
      <w:r>
        <w:rPr>
          <w:rFonts w:ascii="Times New Roman" w:hAnsi="Times New Roman"/>
          <w:sz w:val="24"/>
          <w:szCs w:val="24"/>
          <w:shd w:val="clear" w:color="auto" w:fill="FFFFFF"/>
          <w:lang w:val="eu-ES"/>
        </w:rPr>
        <w:t xml:space="preserve">ko </w:t>
      </w:r>
      <w:r w:rsidR="003E755A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abenduaren 27</w:t>
      </w:r>
      <w:r w:rsidR="000C5F17" w:rsidRPr="00382FD2">
        <w:rPr>
          <w:rFonts w:ascii="Times New Roman" w:hAnsi="Times New Roman"/>
          <w:sz w:val="24"/>
          <w:szCs w:val="24"/>
          <w:shd w:val="clear" w:color="auto" w:fill="FFFFFF"/>
          <w:lang w:val="eu-ES"/>
        </w:rPr>
        <w:t>an</w:t>
      </w:r>
    </w:p>
    <w:sectPr w:rsidR="000C5F17" w:rsidRPr="00382FD2" w:rsidSect="001A60B7">
      <w:headerReference w:type="default" r:id="rId11"/>
      <w:footerReference w:type="default" r:id="rId12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B6" w:rsidRDefault="000640B6" w:rsidP="007E4CDA">
      <w:pPr>
        <w:spacing w:after="0" w:line="240" w:lineRule="auto"/>
      </w:pPr>
      <w:r>
        <w:separator/>
      </w:r>
    </w:p>
  </w:endnote>
  <w:endnote w:type="continuationSeparator" w:id="0">
    <w:p w:rsidR="000640B6" w:rsidRDefault="000640B6" w:rsidP="007E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17" w:rsidRDefault="009509B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6357C">
      <w:rPr>
        <w:noProof/>
      </w:rPr>
      <w:t>4</w:t>
    </w:r>
    <w:r>
      <w:rPr>
        <w:noProof/>
      </w:rPr>
      <w:fldChar w:fldCharType="end"/>
    </w:r>
  </w:p>
  <w:p w:rsidR="000C5F17" w:rsidRDefault="000C5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B6" w:rsidRDefault="000640B6" w:rsidP="007E4CDA">
      <w:pPr>
        <w:spacing w:after="0" w:line="240" w:lineRule="auto"/>
      </w:pPr>
      <w:r>
        <w:separator/>
      </w:r>
    </w:p>
  </w:footnote>
  <w:footnote w:type="continuationSeparator" w:id="0">
    <w:p w:rsidR="000640B6" w:rsidRDefault="000640B6" w:rsidP="007E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17" w:rsidRPr="00D74C31" w:rsidRDefault="000640B6" w:rsidP="001A60B7">
    <w:pPr>
      <w:autoSpaceDE w:val="0"/>
      <w:autoSpaceDN w:val="0"/>
      <w:adjustRightInd w:val="0"/>
      <w:ind w:left="708"/>
      <w:jc w:val="both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49" type="#_x0000_t75" style="position:absolute;left:0;text-align:left;margin-left:373.6pt;margin-top:-91.55pt;width:97.5pt;height:93.35pt;z-index:-1;visibility:visible;mso-position-horizontal-relative:margin;mso-position-vertical-relative:margin">
          <v:imagedata r:id="rId1" o:title=""/>
          <w10:wrap anchorx="margin" anchory="margin"/>
        </v:shape>
      </w:pict>
    </w:r>
    <w:r>
      <w:rPr>
        <w:noProof/>
        <w:lang w:eastAsia="es-ES"/>
      </w:rPr>
      <w:pict>
        <v:group id="Lienzo 2" o:spid="_x0000_s2050" editas="canvas" style="position:absolute;left:0;text-align:left;margin-left:90pt;margin-top:7.25pt;width:9.05pt;height:9pt;z-index:1" coordsize="11493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62SGXgAAAACQEAAA8AAABkcnMv&#10;ZG93bnJldi54bWxMj0FLw0AQhe+C/2EZwYvYTdqmxJhNEUEQwYOtQo+bZMxGd2dDdtPGf+/0pLd5&#10;zOO975Xb2VlxxDH0nhSkiwQEUuPbnjoF7/un2xxEiJpabT2hgh8MsK0uL0pdtP5Eb3jcxU5wCIVC&#10;KzAxDoWUoTHodFj4AYl/n350OrIcO9mO+sThzsplkmyk0z1xg9EDPhpsvneTU/DSbG6+0no6uPz1&#10;w6wye3iO+7VS11fzwz2IiHP8M8MZn9GhYqbaT9QGYVnnCW+JfKwzEGfDXZ6CqBWslhnIqpT/F1S/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A62SGXgAAAACQEAAA8AAAAAAAAAAAAA&#10;AAAAbgMAAGRycy9kb3ducmV2LnhtbFBLBQYAAAAABAAEAPMAAAB7BAAAAAA=&#10;">
          <v:shape id="_x0000_s2051" type="#_x0000_t75" style="position:absolute;width:114935;height:114300;visibility:visible">
            <v:fill o:detectmouseclick="t"/>
            <v:path o:connecttype="none"/>
          </v:shape>
        </v:group>
      </w:pict>
    </w:r>
    <w:r w:rsidR="000C5F17" w:rsidRPr="00D74C31">
      <w:t xml:space="preserve"> </w:t>
    </w:r>
    <w:r w:rsidR="000C5F17" w:rsidRPr="00D74C31">
      <w:tab/>
    </w:r>
    <w:r w:rsidR="000C5F17" w:rsidRPr="00D74C31">
      <w:tab/>
    </w:r>
    <w:r w:rsidR="000C5F17" w:rsidRPr="00D74C31">
      <w:tab/>
    </w:r>
    <w:r w:rsidR="000C5F17" w:rsidRPr="00D74C31">
      <w:tab/>
    </w:r>
    <w:r w:rsidR="000C5F17" w:rsidRPr="00D74C31">
      <w:tab/>
    </w:r>
    <w:r w:rsidR="000C5F17" w:rsidRPr="00D74C31">
      <w:tab/>
    </w:r>
    <w:r w:rsidR="000C5F17" w:rsidRPr="00D74C31">
      <w:tab/>
    </w:r>
  </w:p>
  <w:p w:rsidR="000C5F17" w:rsidRPr="001A60B7" w:rsidRDefault="000C5F17" w:rsidP="001A60B7">
    <w:pPr>
      <w:autoSpaceDE w:val="0"/>
      <w:autoSpaceDN w:val="0"/>
      <w:adjustRightInd w:val="0"/>
      <w:spacing w:line="276" w:lineRule="auto"/>
      <w:ind w:left="1134" w:right="1133"/>
      <w:jc w:val="right"/>
      <w:rPr>
        <w:rFonts w:ascii="Times New Roman" w:hAnsi="Times New Roman"/>
        <w:b/>
        <w:bCs/>
        <w:color w:val="000000"/>
        <w:sz w:val="20"/>
        <w:szCs w:val="20"/>
      </w:rPr>
    </w:pPr>
    <w:r w:rsidRPr="001A60B7">
      <w:rPr>
        <w:rFonts w:ascii="Times New Roman" w:hAnsi="Times New Roman"/>
        <w:b/>
        <w:bCs/>
        <w:color w:val="000000"/>
        <w:sz w:val="20"/>
        <w:szCs w:val="20"/>
      </w:rPr>
      <w:t xml:space="preserve"> S.D.R.C. BETI GAZTE K.J.K.E.</w:t>
    </w:r>
  </w:p>
  <w:p w:rsidR="000C5F17" w:rsidRPr="00382FD2" w:rsidRDefault="00F0231C" w:rsidP="001A60B7">
    <w:pPr>
      <w:autoSpaceDE w:val="0"/>
      <w:autoSpaceDN w:val="0"/>
      <w:adjustRightInd w:val="0"/>
      <w:spacing w:line="276" w:lineRule="auto"/>
      <w:ind w:left="1134" w:right="1133"/>
      <w:jc w:val="right"/>
      <w:rPr>
        <w:rFonts w:ascii="Times New Roman" w:hAnsi="Times New Roman"/>
        <w:b/>
        <w:bCs/>
        <w:color w:val="000000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 xml:space="preserve">LESAKAKO </w:t>
    </w:r>
    <w:r w:rsidR="000C5F17" w:rsidRPr="00382FD2">
      <w:rPr>
        <w:rFonts w:ascii="Times New Roman" w:hAnsi="Times New Roman"/>
        <w:sz w:val="20"/>
        <w:szCs w:val="20"/>
        <w:lang w:val="en-US"/>
      </w:rPr>
      <w:t>V</w:t>
    </w:r>
    <w:r w:rsidR="0076357C">
      <w:rPr>
        <w:rFonts w:ascii="Times New Roman" w:hAnsi="Times New Roman"/>
        <w:sz w:val="20"/>
        <w:szCs w:val="20"/>
        <w:lang w:val="en-US"/>
      </w:rPr>
      <w:t>II</w:t>
    </w:r>
    <w:r w:rsidR="000C5F17" w:rsidRPr="00382FD2">
      <w:rPr>
        <w:rFonts w:ascii="Times New Roman" w:hAnsi="Times New Roman"/>
        <w:sz w:val="20"/>
        <w:szCs w:val="20"/>
        <w:lang w:val="en-US"/>
      </w:rPr>
      <w:t>. MENDI LASTERKETA</w:t>
    </w:r>
  </w:p>
  <w:p w:rsidR="000C5F17" w:rsidRPr="00382FD2" w:rsidRDefault="000C5F17" w:rsidP="001A60B7">
    <w:pPr>
      <w:autoSpaceDE w:val="0"/>
      <w:autoSpaceDN w:val="0"/>
      <w:adjustRightInd w:val="0"/>
      <w:spacing w:line="276" w:lineRule="auto"/>
      <w:ind w:left="1134" w:right="1133"/>
      <w:jc w:val="right"/>
      <w:rPr>
        <w:rFonts w:ascii="Times New Roman" w:hAnsi="Times New Roman"/>
        <w:bCs/>
        <w:color w:val="000000"/>
        <w:sz w:val="20"/>
        <w:szCs w:val="20"/>
        <w:lang w:val="en-US"/>
      </w:rPr>
    </w:pPr>
    <w:r w:rsidRPr="00382FD2">
      <w:rPr>
        <w:rFonts w:ascii="Times New Roman" w:hAnsi="Times New Roman"/>
        <w:bCs/>
        <w:color w:val="000000"/>
        <w:sz w:val="20"/>
        <w:szCs w:val="20"/>
        <w:lang w:val="en-US"/>
      </w:rPr>
      <w:t xml:space="preserve"> 202</w:t>
    </w:r>
    <w:r w:rsidR="003E755A">
      <w:rPr>
        <w:rFonts w:ascii="Times New Roman" w:hAnsi="Times New Roman"/>
        <w:bCs/>
        <w:color w:val="000000"/>
        <w:sz w:val="20"/>
        <w:szCs w:val="20"/>
        <w:lang w:val="en-US"/>
      </w:rPr>
      <w:t>6</w:t>
    </w:r>
    <w:r w:rsidR="009617C2">
      <w:rPr>
        <w:rFonts w:ascii="Times New Roman" w:hAnsi="Times New Roman"/>
        <w:bCs/>
        <w:color w:val="000000"/>
        <w:sz w:val="20"/>
        <w:szCs w:val="20"/>
        <w:lang w:val="en-US"/>
      </w:rPr>
      <w:t xml:space="preserve">ko martxoaren </w:t>
    </w:r>
    <w:r w:rsidR="003E755A">
      <w:rPr>
        <w:rFonts w:ascii="Times New Roman" w:hAnsi="Times New Roman"/>
        <w:bCs/>
        <w:color w:val="000000"/>
        <w:sz w:val="20"/>
        <w:szCs w:val="20"/>
        <w:lang w:val="en-US"/>
      </w:rPr>
      <w:t>15</w:t>
    </w:r>
    <w:r w:rsidRPr="00382FD2">
      <w:rPr>
        <w:rFonts w:ascii="Times New Roman" w:hAnsi="Times New Roman"/>
        <w:bCs/>
        <w:color w:val="000000"/>
        <w:sz w:val="20"/>
        <w:szCs w:val="20"/>
        <w:lang w:val="en-US"/>
      </w:rPr>
      <w:t xml:space="preserve">an </w:t>
    </w:r>
  </w:p>
  <w:p w:rsidR="000C5F17" w:rsidRPr="00382FD2" w:rsidRDefault="000C5F17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709F"/>
    <w:multiLevelType w:val="hybridMultilevel"/>
    <w:tmpl w:val="0EF2B648"/>
    <w:lvl w:ilvl="0" w:tplc="D3E6C1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301B0"/>
    <w:multiLevelType w:val="hybridMultilevel"/>
    <w:tmpl w:val="EF427B98"/>
    <w:lvl w:ilvl="0" w:tplc="D45A0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22BCD"/>
    <w:multiLevelType w:val="hybridMultilevel"/>
    <w:tmpl w:val="EB48A680"/>
    <w:lvl w:ilvl="0" w:tplc="DBC6D30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F1"/>
    <w:rsid w:val="00057E26"/>
    <w:rsid w:val="000640B6"/>
    <w:rsid w:val="000C5F17"/>
    <w:rsid w:val="00130BAC"/>
    <w:rsid w:val="001855F7"/>
    <w:rsid w:val="001A60B7"/>
    <w:rsid w:val="00246D8F"/>
    <w:rsid w:val="00282210"/>
    <w:rsid w:val="00300171"/>
    <w:rsid w:val="003408B2"/>
    <w:rsid w:val="00351278"/>
    <w:rsid w:val="00366F01"/>
    <w:rsid w:val="00375B3E"/>
    <w:rsid w:val="0038149D"/>
    <w:rsid w:val="00382FD2"/>
    <w:rsid w:val="00390214"/>
    <w:rsid w:val="003A5173"/>
    <w:rsid w:val="003C2DD9"/>
    <w:rsid w:val="003D14F1"/>
    <w:rsid w:val="003D3763"/>
    <w:rsid w:val="003E755A"/>
    <w:rsid w:val="0040514B"/>
    <w:rsid w:val="004208C5"/>
    <w:rsid w:val="00420A19"/>
    <w:rsid w:val="004A3B9C"/>
    <w:rsid w:val="004B33E7"/>
    <w:rsid w:val="0053056C"/>
    <w:rsid w:val="005351A1"/>
    <w:rsid w:val="00571ACD"/>
    <w:rsid w:val="00573382"/>
    <w:rsid w:val="005D1C7B"/>
    <w:rsid w:val="00622B9D"/>
    <w:rsid w:val="00634060"/>
    <w:rsid w:val="00636604"/>
    <w:rsid w:val="006923BF"/>
    <w:rsid w:val="006F1AFD"/>
    <w:rsid w:val="006F3BD3"/>
    <w:rsid w:val="0076357C"/>
    <w:rsid w:val="0076418B"/>
    <w:rsid w:val="00791B27"/>
    <w:rsid w:val="007E4CDA"/>
    <w:rsid w:val="00804113"/>
    <w:rsid w:val="00894736"/>
    <w:rsid w:val="009442F8"/>
    <w:rsid w:val="009509B8"/>
    <w:rsid w:val="009617C2"/>
    <w:rsid w:val="00980C9D"/>
    <w:rsid w:val="009D18FB"/>
    <w:rsid w:val="00A44A4C"/>
    <w:rsid w:val="00A656A2"/>
    <w:rsid w:val="00B0622C"/>
    <w:rsid w:val="00B12943"/>
    <w:rsid w:val="00B3640A"/>
    <w:rsid w:val="00BE53F2"/>
    <w:rsid w:val="00BF50B0"/>
    <w:rsid w:val="00C10219"/>
    <w:rsid w:val="00C15DAA"/>
    <w:rsid w:val="00C642D8"/>
    <w:rsid w:val="00D20D9A"/>
    <w:rsid w:val="00D74C31"/>
    <w:rsid w:val="00DC77BC"/>
    <w:rsid w:val="00DE551C"/>
    <w:rsid w:val="00E44214"/>
    <w:rsid w:val="00E65CF6"/>
    <w:rsid w:val="00E94904"/>
    <w:rsid w:val="00EA5119"/>
    <w:rsid w:val="00EB1A72"/>
    <w:rsid w:val="00EB621C"/>
    <w:rsid w:val="00EC5ADE"/>
    <w:rsid w:val="00F0231C"/>
    <w:rsid w:val="00F05410"/>
    <w:rsid w:val="00F60D32"/>
    <w:rsid w:val="00F8705C"/>
    <w:rsid w:val="00F90E35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C9669CB"/>
  <w15:docId w15:val="{58399337-79F3-4FB7-AB97-064D2961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26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rsid w:val="003D14F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EA5119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A5119"/>
    <w:pPr>
      <w:spacing w:line="240" w:lineRule="auto"/>
    </w:pPr>
    <w:rPr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EA5119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A511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A5119"/>
    <w:rPr>
      <w:b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EA5119"/>
    <w:pPr>
      <w:spacing w:after="0" w:line="240" w:lineRule="auto"/>
    </w:pPr>
    <w:rPr>
      <w:rFonts w:ascii="Segoe UI" w:hAnsi="Segoe UI"/>
      <w:sz w:val="18"/>
      <w:szCs w:val="18"/>
      <w:lang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EA5119"/>
    <w:rPr>
      <w:rFonts w:ascii="Segoe UI" w:hAnsi="Segoe UI"/>
      <w:sz w:val="18"/>
    </w:rPr>
  </w:style>
  <w:style w:type="paragraph" w:styleId="Encabezado">
    <w:name w:val="header"/>
    <w:basedOn w:val="Normal"/>
    <w:link w:val="EncabezadoCar"/>
    <w:uiPriority w:val="99"/>
    <w:rsid w:val="007E4CD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7E4CDA"/>
  </w:style>
  <w:style w:type="paragraph" w:styleId="Piedepgina">
    <w:name w:val="footer"/>
    <w:basedOn w:val="Normal"/>
    <w:link w:val="PiedepginaCar"/>
    <w:uiPriority w:val="99"/>
    <w:rsid w:val="007E4CD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E4CDA"/>
  </w:style>
  <w:style w:type="paragraph" w:customStyle="1" w:styleId="Default">
    <w:name w:val="Default"/>
    <w:rsid w:val="003E75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k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.k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5.k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4.k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appbera@hotmail.com</dc:creator>
  <cp:keywords/>
  <dc:description/>
  <cp:lastModifiedBy>appbera@hotmail.com</cp:lastModifiedBy>
  <cp:revision>17</cp:revision>
  <cp:lastPrinted>2023-01-14T19:31:00Z</cp:lastPrinted>
  <dcterms:created xsi:type="dcterms:W3CDTF">2023-01-18T17:26:00Z</dcterms:created>
  <dcterms:modified xsi:type="dcterms:W3CDTF">2025-12-30T09:00:00Z</dcterms:modified>
</cp:coreProperties>
</file>